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6EEF" w14:textId="77777777" w:rsidR="00052E57" w:rsidRDefault="00052E57" w:rsidP="00052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                                                                                 УТВЕРЖДАЮ:</w:t>
      </w:r>
    </w:p>
    <w:p w14:paraId="2233AE14" w14:textId="77777777" w:rsidR="00052E57" w:rsidRDefault="00052E57" w:rsidP="00052E57">
      <w:pPr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Исполнитель (подрядчик)                                                                Заказчик</w:t>
      </w:r>
      <w:r w:rsidR="00CA5964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</w:p>
    <w:p w14:paraId="33A9F46E" w14:textId="0E9CB812" w:rsidR="00CA29B4" w:rsidRDefault="00CA29B4" w:rsidP="00CA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Генеральный директор                                                                      </w:t>
      </w:r>
      <w:r w:rsidR="008224FE">
        <w:rPr>
          <w:rFonts w:ascii="Times New Roman" w:hAnsi="Times New Roman" w:cs="Times New Roman"/>
        </w:rPr>
        <w:t xml:space="preserve">Председатель </w:t>
      </w:r>
      <w:r w:rsidR="00C732FB">
        <w:rPr>
          <w:rFonts w:ascii="Times New Roman" w:hAnsi="Times New Roman" w:cs="Times New Roman"/>
        </w:rPr>
        <w:fldChar w:fldCharType="begin"/>
      </w:r>
      <w:r w:rsidR="00C732FB">
        <w:rPr>
          <w:rFonts w:ascii="Times New Roman" w:hAnsi="Times New Roman" w:cs="Times New Roman"/>
        </w:rPr>
        <w:instrText xml:space="preserve"> MERGEFIELD Заказчик </w:instrText>
      </w:r>
      <w:r w:rsidR="00C732FB">
        <w:rPr>
          <w:rFonts w:ascii="Times New Roman" w:hAnsi="Times New Roman" w:cs="Times New Roman"/>
        </w:rPr>
        <w:fldChar w:fldCharType="separate"/>
      </w:r>
      <w:r w:rsidR="00437089" w:rsidRPr="00774A05">
        <w:rPr>
          <w:rFonts w:ascii="Times New Roman" w:hAnsi="Times New Roman" w:cs="Times New Roman"/>
          <w:noProof/>
        </w:rPr>
        <w:t>СНТ "Цветочный"</w:t>
      </w:r>
      <w:r w:rsidR="00C732FB">
        <w:rPr>
          <w:rFonts w:ascii="Times New Roman" w:hAnsi="Times New Roman" w:cs="Times New Roman"/>
        </w:rPr>
        <w:fldChar w:fldCharType="end"/>
      </w:r>
    </w:p>
    <w:p w14:paraId="1A12FE86" w14:textId="77777777" w:rsidR="00CA29B4" w:rsidRDefault="00CA29B4" w:rsidP="00CA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ООО «Архитектура и Градостроительство»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BB16FF" w14:textId="2F868417" w:rsidR="00CA29B4" w:rsidRDefault="00CA29B4" w:rsidP="00CA29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М.И. </w:t>
      </w:r>
      <w:r w:rsidR="001E6EDB">
        <w:rPr>
          <w:rFonts w:ascii="Times New Roman" w:hAnsi="Times New Roman" w:cs="Times New Roman"/>
        </w:rPr>
        <w:t>Онищенко</w:t>
      </w:r>
      <w:r>
        <w:rPr>
          <w:rFonts w:ascii="Times New Roman" w:hAnsi="Times New Roman" w:cs="Times New Roman"/>
        </w:rPr>
        <w:tab/>
        <w:t xml:space="preserve">                                   _________________</w:t>
      </w:r>
      <w:r w:rsidR="001D5A4F" w:rsidRPr="001D5A4F">
        <w:rPr>
          <w:rFonts w:ascii="Times New Roman" w:hAnsi="Times New Roman" w:cs="Times New Roman"/>
        </w:rPr>
        <w:t xml:space="preserve"> </w:t>
      </w:r>
      <w:r w:rsidR="00437089">
        <w:rPr>
          <w:rFonts w:ascii="Times New Roman" w:hAnsi="Times New Roman" w:cs="Times New Roman"/>
        </w:rPr>
        <w:t>Пилипенко</w:t>
      </w:r>
      <w:r w:rsidR="00465A3C">
        <w:rPr>
          <w:rFonts w:ascii="Times New Roman" w:hAnsi="Times New Roman" w:cs="Times New Roman"/>
        </w:rPr>
        <w:t xml:space="preserve"> </w:t>
      </w:r>
      <w:r w:rsidR="00437089">
        <w:rPr>
          <w:rFonts w:ascii="Times New Roman" w:hAnsi="Times New Roman" w:cs="Times New Roman"/>
        </w:rPr>
        <w:t>И</w:t>
      </w:r>
      <w:r w:rsidR="00465A3C">
        <w:rPr>
          <w:rFonts w:ascii="Times New Roman" w:hAnsi="Times New Roman" w:cs="Times New Roman"/>
        </w:rPr>
        <w:t>.</w:t>
      </w:r>
      <w:r w:rsidR="00437089">
        <w:rPr>
          <w:rFonts w:ascii="Times New Roman" w:hAnsi="Times New Roman" w:cs="Times New Roman"/>
        </w:rPr>
        <w:t>В</w:t>
      </w:r>
      <w:r w:rsidR="00465A3C">
        <w:rPr>
          <w:rFonts w:ascii="Times New Roman" w:hAnsi="Times New Roman" w:cs="Times New Roman"/>
        </w:rPr>
        <w:t>.</w:t>
      </w:r>
    </w:p>
    <w:p w14:paraId="556E16F1" w14:textId="77777777" w:rsidR="00CA29B4" w:rsidRDefault="00CA29B4" w:rsidP="00CA29B4">
      <w:pPr>
        <w:rPr>
          <w:rFonts w:ascii="Times New Roman" w:hAnsi="Times New Roman" w:cs="Times New Roman"/>
        </w:rPr>
      </w:pPr>
    </w:p>
    <w:p w14:paraId="7B730160" w14:textId="77777777" w:rsidR="009728E0" w:rsidRDefault="009728E0" w:rsidP="001056DE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</w:p>
    <w:p w14:paraId="0608BA50" w14:textId="77777777" w:rsidR="007F7352" w:rsidRPr="00B21A51" w:rsidRDefault="00B21A51" w:rsidP="00B21A51">
      <w:pPr>
        <w:jc w:val="center"/>
        <w:rPr>
          <w:rFonts w:ascii="Times New Roman" w:hAnsi="Times New Roman" w:cs="Times New Roman"/>
          <w:b/>
        </w:rPr>
      </w:pPr>
      <w:r w:rsidRPr="00B21A51">
        <w:rPr>
          <w:rFonts w:ascii="Times New Roman" w:hAnsi="Times New Roman" w:cs="Times New Roman"/>
          <w:b/>
        </w:rPr>
        <w:t>ТЕХНИЧЕСКОЕ ЗАДАНИЕ</w:t>
      </w:r>
    </w:p>
    <w:p w14:paraId="17E03B0C" w14:textId="76A7F057" w:rsidR="00C732FB" w:rsidRPr="00C732FB" w:rsidRDefault="00F17959" w:rsidP="00465A3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B21A51" w:rsidRPr="00B21A51">
        <w:rPr>
          <w:rFonts w:ascii="Times New Roman" w:hAnsi="Times New Roman" w:cs="Times New Roman"/>
          <w:b/>
        </w:rPr>
        <w:t xml:space="preserve">а </w:t>
      </w:r>
      <w:r w:rsidR="00C732FB">
        <w:rPr>
          <w:rFonts w:ascii="Times New Roman" w:hAnsi="Times New Roman" w:cs="Times New Roman"/>
          <w:b/>
        </w:rPr>
        <w:t>д</w:t>
      </w:r>
      <w:r w:rsidR="00C732FB" w:rsidRPr="00C732FB">
        <w:rPr>
          <w:rFonts w:ascii="Times New Roman" w:hAnsi="Times New Roman" w:cs="Times New Roman"/>
          <w:b/>
        </w:rPr>
        <w:t>окументаци</w:t>
      </w:r>
      <w:r w:rsidR="00C732FB">
        <w:rPr>
          <w:rFonts w:ascii="Times New Roman" w:hAnsi="Times New Roman" w:cs="Times New Roman"/>
          <w:b/>
        </w:rPr>
        <w:t>ю</w:t>
      </w:r>
      <w:r w:rsidR="00C732FB" w:rsidRPr="00C732FB">
        <w:rPr>
          <w:rFonts w:ascii="Times New Roman" w:hAnsi="Times New Roman" w:cs="Times New Roman"/>
          <w:b/>
        </w:rPr>
        <w:t xml:space="preserve"> по </w:t>
      </w:r>
      <w:r w:rsidR="00465A3C">
        <w:rPr>
          <w:rFonts w:ascii="Times New Roman" w:hAnsi="Times New Roman" w:cs="Times New Roman"/>
          <w:b/>
        </w:rPr>
        <w:t>проекту планировки и проекту межевания</w:t>
      </w:r>
      <w:r w:rsidR="00C732FB" w:rsidRPr="00C732FB">
        <w:rPr>
          <w:rFonts w:ascii="Times New Roman" w:hAnsi="Times New Roman" w:cs="Times New Roman"/>
          <w:b/>
        </w:rPr>
        <w:t xml:space="preserve"> земельного участка с кадастровым номером </w:t>
      </w:r>
      <w:r w:rsidR="00C732FB" w:rsidRPr="00C732FB">
        <w:rPr>
          <w:rFonts w:ascii="Times New Roman" w:hAnsi="Times New Roman" w:cs="Times New Roman"/>
          <w:b/>
        </w:rPr>
        <w:fldChar w:fldCharType="begin"/>
      </w:r>
      <w:r w:rsidR="00C732FB" w:rsidRPr="00C732FB">
        <w:rPr>
          <w:rFonts w:ascii="Times New Roman" w:hAnsi="Times New Roman" w:cs="Times New Roman"/>
          <w:b/>
        </w:rPr>
        <w:instrText xml:space="preserve"> MERGEFIELD кад_квартала__2330 </w:instrText>
      </w:r>
      <w:r w:rsidR="00C732FB" w:rsidRPr="00C732FB">
        <w:rPr>
          <w:rFonts w:ascii="Times New Roman" w:hAnsi="Times New Roman" w:cs="Times New Roman"/>
          <w:b/>
        </w:rPr>
        <w:fldChar w:fldCharType="separate"/>
      </w:r>
      <w:r w:rsidR="00437089" w:rsidRPr="00774A05">
        <w:rPr>
          <w:rFonts w:ascii="Times New Roman" w:hAnsi="Times New Roman" w:cs="Times New Roman"/>
          <w:b/>
          <w:noProof/>
        </w:rPr>
        <w:t>23:30:1203000</w:t>
      </w:r>
      <w:r w:rsidR="00C732FB" w:rsidRPr="00C732FB">
        <w:rPr>
          <w:rFonts w:ascii="Times New Roman" w:hAnsi="Times New Roman" w:cs="Times New Roman"/>
          <w:b/>
        </w:rPr>
        <w:fldChar w:fldCharType="end"/>
      </w:r>
      <w:r w:rsidR="00C732FB" w:rsidRPr="00C732FB">
        <w:rPr>
          <w:rFonts w:ascii="Times New Roman" w:hAnsi="Times New Roman" w:cs="Times New Roman"/>
          <w:b/>
        </w:rPr>
        <w:fldChar w:fldCharType="begin"/>
      </w:r>
      <w:r w:rsidR="00C732FB" w:rsidRPr="00C732FB">
        <w:rPr>
          <w:rFonts w:ascii="Times New Roman" w:hAnsi="Times New Roman" w:cs="Times New Roman"/>
          <w:b/>
        </w:rPr>
        <w:instrText xml:space="preserve"> MERGEFIELD кад_участка__ </w:instrText>
      </w:r>
      <w:r w:rsidR="00C732FB" w:rsidRPr="00C732FB">
        <w:rPr>
          <w:rFonts w:ascii="Times New Roman" w:hAnsi="Times New Roman" w:cs="Times New Roman"/>
          <w:b/>
        </w:rPr>
        <w:fldChar w:fldCharType="separate"/>
      </w:r>
      <w:r w:rsidR="00437089" w:rsidRPr="00774A05">
        <w:rPr>
          <w:rFonts w:ascii="Times New Roman" w:hAnsi="Times New Roman" w:cs="Times New Roman"/>
          <w:b/>
          <w:noProof/>
        </w:rPr>
        <w:t>:4189</w:t>
      </w:r>
      <w:r w:rsidR="00C732FB" w:rsidRPr="00C732FB">
        <w:rPr>
          <w:rFonts w:ascii="Times New Roman" w:hAnsi="Times New Roman" w:cs="Times New Roman"/>
          <w:b/>
        </w:rPr>
        <w:fldChar w:fldCharType="end"/>
      </w:r>
      <w:r w:rsidR="00C732FB" w:rsidRPr="00C732FB">
        <w:rPr>
          <w:rFonts w:ascii="Times New Roman" w:hAnsi="Times New Roman" w:cs="Times New Roman"/>
          <w:b/>
        </w:rPr>
        <w:t xml:space="preserve">, расположенного по адресу: </w:t>
      </w:r>
    </w:p>
    <w:p w14:paraId="104606BE" w14:textId="69AD16DD" w:rsidR="00C732FB" w:rsidRPr="00C732FB" w:rsidRDefault="00C732FB" w:rsidP="00C732FB">
      <w:pPr>
        <w:jc w:val="center"/>
        <w:rPr>
          <w:rFonts w:ascii="Times New Roman" w:hAnsi="Times New Roman" w:cs="Times New Roman"/>
          <w:b/>
        </w:rPr>
      </w:pPr>
      <w:r w:rsidRPr="00C732FB">
        <w:rPr>
          <w:rFonts w:ascii="Times New Roman" w:hAnsi="Times New Roman" w:cs="Times New Roman"/>
          <w:b/>
        </w:rPr>
        <w:fldChar w:fldCharType="begin"/>
      </w:r>
      <w:r w:rsidRPr="00C732FB">
        <w:rPr>
          <w:rFonts w:ascii="Times New Roman" w:hAnsi="Times New Roman" w:cs="Times New Roman"/>
          <w:b/>
        </w:rPr>
        <w:instrText xml:space="preserve"> MERGEFIELD адрес </w:instrText>
      </w:r>
      <w:r w:rsidRPr="00C732FB">
        <w:rPr>
          <w:rFonts w:ascii="Times New Roman" w:hAnsi="Times New Roman" w:cs="Times New Roman"/>
          <w:b/>
        </w:rPr>
        <w:fldChar w:fldCharType="separate"/>
      </w:r>
      <w:r w:rsidR="00437089" w:rsidRPr="00774A05">
        <w:rPr>
          <w:rFonts w:ascii="Times New Roman" w:hAnsi="Times New Roman" w:cs="Times New Roman"/>
          <w:b/>
          <w:noProof/>
        </w:rPr>
        <w:t>Краснодарский край, Темрюкский район, г. Темрюк</w:t>
      </w:r>
      <w:r w:rsidRPr="00C732FB">
        <w:rPr>
          <w:rFonts w:ascii="Times New Roman" w:hAnsi="Times New Roman" w:cs="Times New Roman"/>
          <w:b/>
        </w:rPr>
        <w:fldChar w:fldCharType="end"/>
      </w:r>
    </w:p>
    <w:p w14:paraId="697D5028" w14:textId="77777777" w:rsidR="00BA54C5" w:rsidRDefault="00BA54C5" w:rsidP="00B21A51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15" w:type="dxa"/>
        <w:tblLook w:val="04A0" w:firstRow="1" w:lastRow="0" w:firstColumn="1" w:lastColumn="0" w:noHBand="0" w:noVBand="1"/>
      </w:tblPr>
      <w:tblGrid>
        <w:gridCol w:w="776"/>
        <w:gridCol w:w="2551"/>
        <w:gridCol w:w="7088"/>
      </w:tblGrid>
      <w:tr w:rsidR="00B21A51" w:rsidRPr="00BA54C5" w14:paraId="2C609847" w14:textId="77777777" w:rsidTr="005C5E8C">
        <w:tc>
          <w:tcPr>
            <w:tcW w:w="776" w:type="dxa"/>
          </w:tcPr>
          <w:p w14:paraId="07790406" w14:textId="77777777" w:rsidR="00B21A51" w:rsidRPr="00BA54C5" w:rsidRDefault="00B21A51" w:rsidP="00B21A5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</w:tcPr>
          <w:p w14:paraId="489C0676" w14:textId="77777777" w:rsidR="00B21A51" w:rsidRPr="00BA54C5" w:rsidRDefault="00B21A51" w:rsidP="00B21A5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7088" w:type="dxa"/>
          </w:tcPr>
          <w:p w14:paraId="24B0C41F" w14:textId="77777777" w:rsidR="00B21A51" w:rsidRPr="00BA54C5" w:rsidRDefault="00B21A51" w:rsidP="00B21A51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основных данных и требований к выполнению работ</w:t>
            </w:r>
          </w:p>
        </w:tc>
      </w:tr>
      <w:tr w:rsidR="00B21A51" w:rsidRPr="00BA54C5" w14:paraId="09171C5E" w14:textId="77777777" w:rsidTr="005C5E8C">
        <w:tc>
          <w:tcPr>
            <w:tcW w:w="776" w:type="dxa"/>
          </w:tcPr>
          <w:p w14:paraId="10BEAC6B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7DE9496D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Основания для разработки</w:t>
            </w:r>
          </w:p>
        </w:tc>
        <w:tc>
          <w:tcPr>
            <w:tcW w:w="7088" w:type="dxa"/>
          </w:tcPr>
          <w:p w14:paraId="79B2E284" w14:textId="77777777" w:rsidR="00B21A51" w:rsidRPr="00BA54C5" w:rsidRDefault="00E65A05" w:rsidP="00E65A0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A0623" w:rsidRPr="00BA54C5">
              <w:rPr>
                <w:rFonts w:ascii="Times New Roman" w:hAnsi="Times New Roman" w:cs="Times New Roman"/>
                <w:sz w:val="20"/>
                <w:szCs w:val="20"/>
              </w:rPr>
              <w:t>татья 8 Градостроительного кодекса РФ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A8CEF9" w14:textId="77777777" w:rsidR="00E65A05" w:rsidRPr="00BA54C5" w:rsidRDefault="00E65A05" w:rsidP="00E65A0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Пункт 1 статьи 45 Градостроительного кодекса РФ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190B64" w14:textId="77777777" w:rsidR="00E65A05" w:rsidRPr="00BA54C5" w:rsidRDefault="00E65A05" w:rsidP="00E65A0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Пункт 1 статьи 46 Градостроительного кодекса РФ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D6A225" w14:textId="77777777" w:rsidR="007A0623" w:rsidRPr="00BA54C5" w:rsidRDefault="00E65A05" w:rsidP="00E65A0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1.4. 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Часть 2 статьи 6 Федерального закона от 22.12.2004г №191-ФЗ «О введении в действие Градостроительного кодекса РФ»</w:t>
            </w:r>
            <w:r w:rsidR="00A001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21A51" w:rsidRPr="00BA54C5" w14:paraId="22FCE687" w14:textId="77777777" w:rsidTr="005C5E8C">
        <w:tc>
          <w:tcPr>
            <w:tcW w:w="776" w:type="dxa"/>
          </w:tcPr>
          <w:p w14:paraId="56A7FB18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558A35C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7088" w:type="dxa"/>
          </w:tcPr>
          <w:p w14:paraId="347FB985" w14:textId="17259B77" w:rsidR="00B21A51" w:rsidRPr="00812D82" w:rsidRDefault="00C732FB" w:rsidP="0046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Заказчик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</w:rPr>
              <w:t>СНТ "Цветочный"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в лице председателя </w:t>
            </w:r>
            <w:r w:rsidR="00465A3C">
              <w:rPr>
                <w:rFonts w:ascii="Times New Roman" w:hAnsi="Times New Roman" w:cs="Times New Roman"/>
              </w:rPr>
              <w:t>Онищенко М.И</w:t>
            </w:r>
            <w:r w:rsidR="00812D82">
              <w:rPr>
                <w:rFonts w:ascii="Times New Roman" w:hAnsi="Times New Roman" w:cs="Times New Roman"/>
              </w:rPr>
              <w:t>.</w:t>
            </w:r>
          </w:p>
        </w:tc>
      </w:tr>
      <w:tr w:rsidR="00B21A51" w:rsidRPr="00BA54C5" w14:paraId="5C08C54A" w14:textId="77777777" w:rsidTr="005C5E8C">
        <w:tc>
          <w:tcPr>
            <w:tcW w:w="776" w:type="dxa"/>
          </w:tcPr>
          <w:p w14:paraId="5B24A042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2724EE4D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Исполнитель (подрядчик)</w:t>
            </w:r>
          </w:p>
        </w:tc>
        <w:tc>
          <w:tcPr>
            <w:tcW w:w="7088" w:type="dxa"/>
          </w:tcPr>
          <w:p w14:paraId="4ED6D025" w14:textId="77777777" w:rsidR="00F536FA" w:rsidRPr="00BA54C5" w:rsidRDefault="00F536FA" w:rsidP="00B21A51">
            <w:pPr>
              <w:ind w:firstLine="0"/>
              <w:jc w:val="left"/>
              <w:rPr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ООО «Архитектура и градостроительство»</w:t>
            </w:r>
            <w:r w:rsidRPr="00BA54C5">
              <w:rPr>
                <w:sz w:val="20"/>
                <w:szCs w:val="20"/>
              </w:rPr>
              <w:t xml:space="preserve"> </w:t>
            </w:r>
          </w:p>
          <w:p w14:paraId="21FC02EB" w14:textId="77777777" w:rsidR="00B21A51" w:rsidRPr="00BA54C5" w:rsidRDefault="00F536FA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Юр. адрес:  353525, Краснодарский край, ст-ца Курчанская, ул. Гоголя,</w:t>
            </w:r>
            <w:r w:rsidR="0005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7.      ИНН 2352054058    ОГРН 1172375027725</w:t>
            </w:r>
          </w:p>
        </w:tc>
      </w:tr>
      <w:tr w:rsidR="00B21A51" w:rsidRPr="00BA54C5" w14:paraId="536279A2" w14:textId="77777777" w:rsidTr="005C5E8C">
        <w:tc>
          <w:tcPr>
            <w:tcW w:w="776" w:type="dxa"/>
          </w:tcPr>
          <w:p w14:paraId="57859281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A524AE9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8" w:type="dxa"/>
          </w:tcPr>
          <w:p w14:paraId="0210A3A4" w14:textId="77777777" w:rsidR="00B21A51" w:rsidRPr="00BA54C5" w:rsidRDefault="00E91C8E" w:rsidP="006756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За счет средств Заказчика</w:t>
            </w:r>
            <w:r w:rsidR="006756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21A51" w:rsidRPr="00BA54C5" w14:paraId="316F3CED" w14:textId="77777777" w:rsidTr="005C5E8C">
        <w:tc>
          <w:tcPr>
            <w:tcW w:w="776" w:type="dxa"/>
          </w:tcPr>
          <w:p w14:paraId="03E11865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6D718B51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Цель и задачи проекта</w:t>
            </w:r>
          </w:p>
        </w:tc>
        <w:tc>
          <w:tcPr>
            <w:tcW w:w="7088" w:type="dxa"/>
          </w:tcPr>
          <w:p w14:paraId="37FA9E35" w14:textId="77777777" w:rsidR="00CA5964" w:rsidRPr="00A42BF8" w:rsidRDefault="00CA5964" w:rsidP="00CA596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5.1.  Цель:</w:t>
            </w:r>
          </w:p>
          <w:p w14:paraId="249433CB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E6ED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земельных участков;</w:t>
            </w:r>
          </w:p>
          <w:p w14:paraId="6493B2BC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выделение</w:t>
            </w:r>
            <w:r w:rsidR="001E6EDB">
              <w:rPr>
                <w:rFonts w:ascii="Times New Roman" w:hAnsi="Times New Roman" w:cs="Times New Roman"/>
                <w:sz w:val="20"/>
                <w:szCs w:val="20"/>
              </w:rPr>
              <w:t>, перераспределение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планировочной структуры;</w:t>
            </w:r>
          </w:p>
          <w:p w14:paraId="113CB4C9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установление границ земельных участков;</w:t>
            </w:r>
          </w:p>
          <w:p w14:paraId="60F0385E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определение местоположения границ образуемых и изменяемых земельных участков;</w:t>
            </w:r>
          </w:p>
          <w:p w14:paraId="7AAF5492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установление, изменение, отмена красных линий;</w:t>
            </w:r>
          </w:p>
          <w:p w14:paraId="334C70DB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уточнить виды разрешенного использования земельных участков.</w:t>
            </w:r>
          </w:p>
          <w:p w14:paraId="1692594D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5.2.  Задачи:</w:t>
            </w:r>
          </w:p>
          <w:p w14:paraId="0778AD5A" w14:textId="77777777" w:rsidR="00CA5964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перераспределие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6EDB">
              <w:rPr>
                <w:rFonts w:ascii="Times New Roman" w:hAnsi="Times New Roman" w:cs="Times New Roman"/>
                <w:sz w:val="20"/>
                <w:szCs w:val="20"/>
              </w:rPr>
              <w:t xml:space="preserve">и образование 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земельные участки;</w:t>
            </w:r>
          </w:p>
          <w:p w14:paraId="3B9F0906" w14:textId="77777777" w:rsidR="00CA5964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выделение объект планировочной структуры;</w:t>
            </w:r>
          </w:p>
          <w:p w14:paraId="5F29EEEA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установление границы земельных участков;</w:t>
            </w:r>
          </w:p>
          <w:p w14:paraId="66BF68A3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>- опред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еление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местоположение границ образуемых и изменяемых земельных участков;</w:t>
            </w:r>
          </w:p>
          <w:p w14:paraId="581E290E" w14:textId="77777777" w:rsidR="00CA5964" w:rsidRPr="00A42BF8" w:rsidRDefault="00CA5964" w:rsidP="00CA59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установление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красные линии;</w:t>
            </w:r>
          </w:p>
          <w:p w14:paraId="1819D0E2" w14:textId="77777777" w:rsidR="002D69BB" w:rsidRPr="00BA54C5" w:rsidRDefault="00CA5964" w:rsidP="00CA596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уточнение</w:t>
            </w:r>
            <w:r w:rsidRPr="00A42BF8">
              <w:rPr>
                <w:rFonts w:ascii="Times New Roman" w:hAnsi="Times New Roman" w:cs="Times New Roman"/>
                <w:sz w:val="20"/>
                <w:szCs w:val="20"/>
              </w:rPr>
              <w:t xml:space="preserve"> виды разрешенного использования земельных участков.</w:t>
            </w:r>
          </w:p>
        </w:tc>
      </w:tr>
      <w:tr w:rsidR="00B21A51" w:rsidRPr="00BA54C5" w14:paraId="5E4C1FDF" w14:textId="77777777" w:rsidTr="005C5E8C">
        <w:tc>
          <w:tcPr>
            <w:tcW w:w="776" w:type="dxa"/>
          </w:tcPr>
          <w:p w14:paraId="13812D3D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5DB1282B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bCs/>
                <w:sz w:val="20"/>
                <w:szCs w:val="20"/>
              </w:rPr>
              <w:t>Технико-экономические показатели</w:t>
            </w:r>
            <w:r w:rsidR="009269CF" w:rsidRPr="00BA54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проектируемой территории</w:t>
            </w:r>
          </w:p>
        </w:tc>
        <w:tc>
          <w:tcPr>
            <w:tcW w:w="7088" w:type="dxa"/>
          </w:tcPr>
          <w:p w14:paraId="705EDD7F" w14:textId="37EB1BAA" w:rsidR="00CA5964" w:rsidRPr="00BA54C5" w:rsidRDefault="00CA5964" w:rsidP="00CA596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Ориентировочная площадь разработки документации по планировке территории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37089">
              <w:rPr>
                <w:rFonts w:ascii="Times New Roman" w:hAnsi="Times New Roman" w:cs="Times New Roman"/>
              </w:rPr>
              <w:t>11715</w:t>
            </w:r>
            <w:r w:rsidR="008224FE">
              <w:rPr>
                <w:rFonts w:ascii="Times New Roman" w:hAnsi="Times New Roman" w:cs="Times New Roman"/>
              </w:rPr>
              <w:t>,0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 м.</w:t>
            </w:r>
          </w:p>
          <w:p w14:paraId="02645637" w14:textId="77777777" w:rsidR="00F32414" w:rsidRPr="00BA54C5" w:rsidRDefault="00F32414" w:rsidP="009D77AC">
            <w:pPr>
              <w:tabs>
                <w:tab w:val="left" w:pos="960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A51" w:rsidRPr="00BA54C5" w14:paraId="7F349148" w14:textId="77777777" w:rsidTr="005C5E8C">
        <w:tc>
          <w:tcPr>
            <w:tcW w:w="776" w:type="dxa"/>
          </w:tcPr>
          <w:p w14:paraId="296F8814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36C43E7C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Нормативная правовая и методическая база</w:t>
            </w:r>
          </w:p>
        </w:tc>
        <w:tc>
          <w:tcPr>
            <w:tcW w:w="7088" w:type="dxa"/>
          </w:tcPr>
          <w:p w14:paraId="219DDF02" w14:textId="77777777" w:rsidR="00317A20" w:rsidRDefault="00317A20" w:rsidP="00317A20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Статья 8 Градостроительного кодекса РФ;</w:t>
            </w:r>
          </w:p>
          <w:p w14:paraId="2612AFCD" w14:textId="77777777" w:rsidR="00437089" w:rsidRPr="00774A05" w:rsidRDefault="00EB3BB7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317A20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MERGEFIELD "Законы" 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 федеральный закон от 29.12.2004 N 191-ФЗ "О введении в действие Градостроительного кодекса РФ" (актуальной редакции);</w:t>
            </w:r>
          </w:p>
          <w:p w14:paraId="35EF19C6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земельный кодекс РФ;</w:t>
            </w:r>
          </w:p>
          <w:p w14:paraId="30BC93A7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федеральный закон от 25.10.2001 N 137-ФЗ "О введении в действие Земельного кодекса РФ" (актуальной редакции);</w:t>
            </w:r>
          </w:p>
          <w:p w14:paraId="4D793586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федеральный закон "О введении в действие Жилищного кодекса РФ" от 29.12.2004      N 189-ФЗ (актуальной редакции);</w:t>
            </w:r>
          </w:p>
          <w:p w14:paraId="3E0736F0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федеральный закон "Об объектах культурного наследия (памятниках истории и культуры) народов РФ" от 25.06.2002 N 73-ФЗ (актуальной редакции);</w:t>
            </w:r>
          </w:p>
          <w:p w14:paraId="35D36630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постановление Правительства РФ от 13.03.2020 N 279 «Об информационном обеспечении градостроительной деятельности" ;</w:t>
            </w:r>
          </w:p>
          <w:p w14:paraId="0A04007B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постановление Правительства РФ от 26 июля 2017 года № 884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стротельства, размещение которых планируется на территориях двух и более субъектов Российской Федерации» (актуальной редакции);</w:t>
            </w:r>
          </w:p>
          <w:p w14:paraId="56931545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lastRenderedPageBreak/>
              <w:t>- закон Краснодарского края от 23 июля 2015 г. N 3223-КЗ "Об объектах культурного наследия (памятниках истории и культуры) народов Российской Федерации, расположенных на территории Краснодарского края" (актуальной редакции);</w:t>
            </w:r>
          </w:p>
          <w:p w14:paraId="63A3E6CF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закон Краснодарского края от 21 июля 2008 г. N 1540-КЗ «Градостроительный кодекс Краснодарского края» (актуальной редакции);</w:t>
            </w:r>
          </w:p>
          <w:p w14:paraId="21DA7EE0" w14:textId="77777777" w:rsidR="00437089" w:rsidRPr="00774A05" w:rsidRDefault="00437089" w:rsidP="00437089">
            <w:pPr>
              <w:ind w:firstLine="0"/>
              <w:jc w:val="left"/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приказ департамента по архитектуре и градостроительству Краснодарского края от 16.04.2015 N 78 "Об утверждении нормативов градостроительного проектирования Краснодарского края" (актуальной редакции);</w:t>
            </w:r>
          </w:p>
          <w:p w14:paraId="06EAF7E4" w14:textId="3EC0FDB4" w:rsidR="0081165A" w:rsidRPr="00BA54C5" w:rsidRDefault="00437089" w:rsidP="00B95299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774A0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- СП 42.13330.2016 Градостроительство. Планировка и застройка городских и сельских поселений (актуализированная ред. СНиП 2.07.01-89*)</w:t>
            </w:r>
            <w:r w:rsidR="00EB3BB7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B952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B21A51" w:rsidRPr="00BA54C5" w14:paraId="0335836F" w14:textId="77777777" w:rsidTr="005C5E8C">
        <w:tc>
          <w:tcPr>
            <w:tcW w:w="776" w:type="dxa"/>
          </w:tcPr>
          <w:p w14:paraId="1EB684D9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1" w:type="dxa"/>
          </w:tcPr>
          <w:p w14:paraId="5B133EE3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Базовая градостроительная документация</w:t>
            </w:r>
          </w:p>
        </w:tc>
        <w:tc>
          <w:tcPr>
            <w:tcW w:w="7088" w:type="dxa"/>
          </w:tcPr>
          <w:p w14:paraId="0C60844D" w14:textId="77777777" w:rsidR="00B21A51" w:rsidRPr="005361C1" w:rsidRDefault="00292A4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361C1">
              <w:rPr>
                <w:rFonts w:ascii="Times New Roman" w:hAnsi="Times New Roman" w:cs="Times New Roman"/>
                <w:sz w:val="20"/>
                <w:szCs w:val="20"/>
              </w:rPr>
              <w:t>8.1. Документы территориального планирования суб</w:t>
            </w:r>
            <w:r w:rsidR="006D38E1" w:rsidRPr="005361C1">
              <w:rPr>
                <w:rFonts w:ascii="Times New Roman" w:hAnsi="Times New Roman" w:cs="Times New Roman"/>
                <w:sz w:val="20"/>
                <w:szCs w:val="20"/>
              </w:rPr>
              <w:t>ъектов РФ.</w:t>
            </w:r>
          </w:p>
          <w:p w14:paraId="6DC03EC8" w14:textId="74B35B10" w:rsidR="009269CF" w:rsidRPr="005361C1" w:rsidRDefault="00F7115E" w:rsidP="00C732F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61C1">
              <w:rPr>
                <w:rFonts w:ascii="Times New Roman" w:hAnsi="Times New Roman" w:cs="Times New Roman"/>
                <w:sz w:val="20"/>
                <w:szCs w:val="20"/>
              </w:rPr>
              <w:t xml:space="preserve">8.2. </w:t>
            </w:r>
            <w:r w:rsidR="005361C1" w:rsidRPr="005361C1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план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F1078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Поселение_кого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Темрюкское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D77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F1078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сельское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городское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F1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0D8A" w:rsidRPr="005361C1">
              <w:rPr>
                <w:rFonts w:ascii="Times New Roman" w:hAnsi="Times New Roman" w:cs="Times New Roman"/>
                <w:sz w:val="20"/>
                <w:szCs w:val="20"/>
              </w:rPr>
              <w:t>поселения Темрюкского района (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9529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ГП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актуальной редакции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732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21A51" w:rsidRPr="00BA54C5" w14:paraId="1F17F40C" w14:textId="77777777" w:rsidTr="005C5E8C">
        <w:tc>
          <w:tcPr>
            <w:tcW w:w="776" w:type="dxa"/>
          </w:tcPr>
          <w:p w14:paraId="36FFE7B5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1268CEF2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Территория проектирования</w:t>
            </w:r>
          </w:p>
        </w:tc>
        <w:tc>
          <w:tcPr>
            <w:tcW w:w="7088" w:type="dxa"/>
          </w:tcPr>
          <w:p w14:paraId="59D7C944" w14:textId="43425242" w:rsidR="002E06E5" w:rsidRPr="00BA54C5" w:rsidRDefault="0026175A" w:rsidP="00F04B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1F10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95299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AA2E3D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проектирования 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1D07">
              <w:rPr>
                <w:rFonts w:ascii="Times New Roman" w:hAnsi="Times New Roman" w:cs="Times New Roman"/>
                <w:sz w:val="20"/>
                <w:szCs w:val="20"/>
              </w:rPr>
              <w:t>расположен в  кадастров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D71D07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A198D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"кад_квартала__2330"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23:30:1203000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656C9" w:rsidRPr="009656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5299"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Российская Федерация,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B95299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"адрес"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Краснодарский край, Темрюкский район, г. Темрюк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B95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165A" w:rsidRPr="00811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6512E1D" w14:textId="2BBBEB3A" w:rsidR="00AD74CB" w:rsidRDefault="00AD74CB" w:rsidP="00AE0DF1">
            <w:pPr>
              <w:ind w:righ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 </w:t>
            </w:r>
            <w:r w:rsidR="00AE0DF1">
              <w:rPr>
                <w:rFonts w:ascii="Times New Roman" w:hAnsi="Times New Roman" w:cs="Times New Roman"/>
                <w:sz w:val="20"/>
                <w:szCs w:val="20"/>
              </w:rPr>
              <w:t>Площадь проектируемой территории составляет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B3BB7">
              <w:rPr>
                <w:rFonts w:ascii="Times New Roman" w:hAnsi="Times New Roman" w:cs="Times New Roman"/>
              </w:rPr>
              <w:fldChar w:fldCharType="begin"/>
            </w:r>
            <w:r w:rsidR="00A4132C">
              <w:rPr>
                <w:rFonts w:ascii="Times New Roman" w:hAnsi="Times New Roman" w:cs="Times New Roman"/>
              </w:rPr>
              <w:instrText xml:space="preserve"> MERGEFIELD S_участкакв_м</w:instrText>
            </w:r>
            <w:r w:rsidR="001E6EDB" w:rsidRPr="001F1078">
              <w:rPr>
                <w:rFonts w:ascii="Times New Roman" w:hAnsi="Times New Roman" w:cs="Times New Roman"/>
                <w:sz w:val="20"/>
                <w:szCs w:val="20"/>
              </w:rPr>
              <w:instrText>\#"0,00</w:instrText>
            </w:r>
            <w:r w:rsidR="00A4132C">
              <w:rPr>
                <w:rFonts w:ascii="Times New Roman" w:hAnsi="Times New Roman" w:cs="Times New Roman"/>
              </w:rPr>
              <w:instrText xml:space="preserve"> </w:instrText>
            </w:r>
            <w:r w:rsidR="00EB3BB7">
              <w:rPr>
                <w:rFonts w:ascii="Times New Roman" w:hAnsi="Times New Roman" w:cs="Times New Roman"/>
              </w:rPr>
              <w:fldChar w:fldCharType="separate"/>
            </w:r>
            <w:r w:rsidR="00437089">
              <w:rPr>
                <w:rFonts w:ascii="Times New Roman" w:hAnsi="Times New Roman" w:cs="Times New Roman"/>
                <w:noProof/>
                <w:sz w:val="20"/>
                <w:szCs w:val="20"/>
              </w:rPr>
              <w:t>11715,00</w:t>
            </w:r>
            <w:r w:rsidR="00437089">
              <w:rPr>
                <w:rFonts w:ascii="Times New Roman" w:hAnsi="Times New Roman" w:cs="Times New Roman"/>
                <w:noProof/>
              </w:rPr>
              <w:t xml:space="preserve"> </w:t>
            </w:r>
            <w:r w:rsidR="00EB3BB7">
              <w:rPr>
                <w:rFonts w:ascii="Times New Roman" w:hAnsi="Times New Roman" w:cs="Times New Roman"/>
              </w:rPr>
              <w:fldChar w:fldCharType="end"/>
            </w:r>
            <w:r w:rsidRPr="00CE3131">
              <w:rPr>
                <w:rFonts w:ascii="Times New Roman" w:hAnsi="Times New Roman" w:cs="Times New Roman"/>
                <w:sz w:val="20"/>
                <w:szCs w:val="20"/>
              </w:rPr>
              <w:t xml:space="preserve"> кв.м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S_участкага</w:instrText>
            </w:r>
            <w:r w:rsidR="001F1078" w:rsidRPr="001F1078">
              <w:rPr>
                <w:rFonts w:ascii="Times New Roman" w:hAnsi="Times New Roman" w:cs="Times New Roman"/>
                <w:sz w:val="20"/>
                <w:szCs w:val="20"/>
              </w:rPr>
              <w:instrText>\#"0,00</w:instrTex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1,17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F10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га;</w:t>
            </w:r>
          </w:p>
          <w:p w14:paraId="3362E467" w14:textId="77777777" w:rsidR="008224FE" w:rsidRDefault="00D71D07" w:rsidP="00D71D07">
            <w:pPr>
              <w:ind w:righ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>количество формируемых участков</w:t>
            </w:r>
            <w:r w:rsidR="008224F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A0F5F65" w14:textId="77777777" w:rsidR="009656C9" w:rsidRDefault="008224FE" w:rsidP="00465A3C">
            <w:pPr>
              <w:ind w:righ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садоводства</w:t>
            </w:r>
            <w:r w:rsidR="00E91D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370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4132C">
              <w:rPr>
                <w:rFonts w:ascii="Times New Roman" w:hAnsi="Times New Roman" w:cs="Times New Roman"/>
                <w:sz w:val="20"/>
                <w:szCs w:val="20"/>
              </w:rPr>
              <w:t xml:space="preserve"> шт. с площадью  не менее </w:t>
            </w:r>
            <w:r w:rsidR="00D13C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3A2E">
              <w:rPr>
                <w:rFonts w:ascii="Times New Roman" w:hAnsi="Times New Roman" w:cs="Times New Roman"/>
                <w:sz w:val="20"/>
                <w:szCs w:val="20"/>
              </w:rPr>
              <w:t>00 кв. м;</w:t>
            </w:r>
            <w:r w:rsidR="001E6ED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5A4F">
              <w:rPr>
                <w:rFonts w:ascii="Times New Roman" w:hAnsi="Times New Roman" w:cs="Times New Roman"/>
                <w:sz w:val="20"/>
                <w:szCs w:val="20"/>
              </w:rPr>
              <w:t>-  для земель общего пользования –</w:t>
            </w:r>
            <w:r w:rsidR="00C732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70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5A4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  <w:p w14:paraId="73E12366" w14:textId="1CE9AAF2" w:rsidR="00437089" w:rsidRPr="00BA54C5" w:rsidRDefault="00437089" w:rsidP="00465A3C">
            <w:pPr>
              <w:ind w:right="3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коммунального обслуживания – 1 шт.</w:t>
            </w:r>
          </w:p>
        </w:tc>
      </w:tr>
      <w:tr w:rsidR="00B21A51" w:rsidRPr="00BA54C5" w14:paraId="44432518" w14:textId="77777777" w:rsidTr="005C5E8C">
        <w:tc>
          <w:tcPr>
            <w:tcW w:w="776" w:type="dxa"/>
          </w:tcPr>
          <w:p w14:paraId="74FA2ABA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C460E84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Исходные материалы</w:t>
            </w:r>
          </w:p>
        </w:tc>
        <w:tc>
          <w:tcPr>
            <w:tcW w:w="7088" w:type="dxa"/>
          </w:tcPr>
          <w:p w14:paraId="66A7BBFC" w14:textId="77777777" w:rsidR="00B21A51" w:rsidRPr="00BA54C5" w:rsidRDefault="00AF3400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Документацию разрабатывать на основании:</w:t>
            </w:r>
          </w:p>
          <w:p w14:paraId="4BE3B12D" w14:textId="77777777" w:rsidR="00AF3400" w:rsidRPr="00BA54C5" w:rsidRDefault="00AF3400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- документов, указанных в п.</w:t>
            </w:r>
            <w:r w:rsidR="006D3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8 технического задания;</w:t>
            </w:r>
          </w:p>
          <w:p w14:paraId="7910E422" w14:textId="0B28A17C" w:rsidR="00AF3400" w:rsidRPr="00BA54C5" w:rsidRDefault="0081165A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сведений ИСОГД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42FE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Поселение_РП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Темрюкского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400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4A42FE">
              <w:rPr>
                <w:rFonts w:ascii="Times New Roman" w:hAnsi="Times New Roman" w:cs="Times New Roman"/>
                <w:sz w:val="20"/>
                <w:szCs w:val="20"/>
              </w:rPr>
              <w:instrText xml:space="preserve"> MERGEFIELD сельского </w:instrTex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37089" w:rsidRPr="00774A05">
              <w:rPr>
                <w:rFonts w:ascii="Times New Roman" w:hAnsi="Times New Roman" w:cs="Times New Roman"/>
                <w:noProof/>
                <w:sz w:val="20"/>
                <w:szCs w:val="20"/>
              </w:rPr>
              <w:t>городского</w:t>
            </w:r>
            <w:r w:rsidR="00EB3B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3400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Темрюкского района;</w:t>
            </w:r>
          </w:p>
          <w:p w14:paraId="180CF5EC" w14:textId="77777777" w:rsidR="00AE3E81" w:rsidRPr="00BA54C5" w:rsidRDefault="00AF3400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- актуальной топографической съемки, результатов инженерно-геологических изысканий</w:t>
            </w:r>
            <w:r w:rsidR="00BF33C0" w:rsidRPr="00BA54C5">
              <w:rPr>
                <w:rFonts w:ascii="Times New Roman" w:hAnsi="Times New Roman" w:cs="Times New Roman"/>
                <w:sz w:val="20"/>
                <w:szCs w:val="20"/>
              </w:rPr>
              <w:t>, результатов археологических исследований.</w:t>
            </w:r>
          </w:p>
        </w:tc>
      </w:tr>
      <w:tr w:rsidR="00B21A51" w:rsidRPr="00BA54C5" w14:paraId="4F7DE7C5" w14:textId="77777777" w:rsidTr="005C5E8C">
        <w:tc>
          <w:tcPr>
            <w:tcW w:w="776" w:type="dxa"/>
          </w:tcPr>
          <w:p w14:paraId="5EF2D2B3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2489F3B9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Состав и содержание работы</w:t>
            </w:r>
          </w:p>
        </w:tc>
        <w:tc>
          <w:tcPr>
            <w:tcW w:w="7088" w:type="dxa"/>
          </w:tcPr>
          <w:p w14:paraId="5B57B9C0" w14:textId="77777777" w:rsidR="00B21A51" w:rsidRPr="00BA54C5" w:rsidRDefault="00AF3400" w:rsidP="00B82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Состав документации определяется статьей 42 и 43 Градостроительного кодекса РФ</w:t>
            </w:r>
            <w:r w:rsidR="00B827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33C0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СП 42.13330.2016.</w:t>
            </w:r>
          </w:p>
        </w:tc>
      </w:tr>
      <w:tr w:rsidR="00B21A51" w:rsidRPr="00BA54C5" w14:paraId="3E0A231C" w14:textId="77777777" w:rsidTr="005C5E8C">
        <w:tc>
          <w:tcPr>
            <w:tcW w:w="776" w:type="dxa"/>
          </w:tcPr>
          <w:p w14:paraId="2C31556C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14:paraId="7BA6D670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Формы представления документации по планировке территории, требования к оформлению</w:t>
            </w:r>
          </w:p>
        </w:tc>
        <w:tc>
          <w:tcPr>
            <w:tcW w:w="7088" w:type="dxa"/>
          </w:tcPr>
          <w:p w14:paraId="4A7D8E75" w14:textId="77777777" w:rsidR="00B21A51" w:rsidRPr="00BA54C5" w:rsidRDefault="00F475A7" w:rsidP="00F475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  <w:r w:rsidR="0005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8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Проектные материалы передаются Заказчику в соответствии с п.11 задания в 2-х экземплярах на бумажной основе и 1-м экз. на электронном носителе со следующими требованиями:</w:t>
            </w:r>
          </w:p>
          <w:p w14:paraId="4DCEFD70" w14:textId="77777777" w:rsidR="00F475A7" w:rsidRPr="00BA54C5" w:rsidRDefault="00F475A7" w:rsidP="00F475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- текстовая часть – в формате Microsoft Office Word</w:t>
            </w:r>
            <w:r w:rsidR="00E46FB1" w:rsidRPr="00BA54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DD90D9" w14:textId="77777777" w:rsidR="00F475A7" w:rsidRPr="00BA54C5" w:rsidRDefault="00F475A7" w:rsidP="00F475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- графическая часть – в векторных форматах в масштабах оригиналов (</w:t>
            </w:r>
            <w:r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MIF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) и в растровом формате (</w:t>
            </w:r>
            <w:r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jpeg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, .</w:t>
            </w:r>
            <w:r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tiff</w:t>
            </w:r>
            <w:r w:rsidR="00BE1DEF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или .</w:t>
            </w:r>
            <w:r w:rsidR="00BE1DEF"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bmp</w:t>
            </w:r>
            <w:r w:rsidR="00BE1DEF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) с разрешением изображения не менее 300 </w:t>
            </w:r>
            <w:r w:rsidR="00BE1DEF" w:rsidRPr="00BA54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dpi</w:t>
            </w:r>
            <w:r w:rsidR="00BE1DEF" w:rsidRPr="00BA54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0AA289" w14:textId="77777777" w:rsidR="00BE1DEF" w:rsidRPr="00BA54C5" w:rsidRDefault="00BE1DEF" w:rsidP="00F475A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12.2. </w:t>
            </w:r>
            <w:r w:rsidR="00055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После утверждения один материал проекта, безвозмездно передается на бумажной основе и на электронном носителе для учета и регистрации в архив управления архитектуры и градостроительства.</w:t>
            </w:r>
          </w:p>
        </w:tc>
      </w:tr>
      <w:tr w:rsidR="00B21A51" w:rsidRPr="00BA54C5" w14:paraId="4EB7A365" w14:textId="77777777" w:rsidTr="005C5E8C">
        <w:tc>
          <w:tcPr>
            <w:tcW w:w="776" w:type="dxa"/>
          </w:tcPr>
          <w:p w14:paraId="25F1ABA3" w14:textId="77777777" w:rsidR="00B21A51" w:rsidRPr="00BA54C5" w:rsidRDefault="005C5E8C" w:rsidP="005C5E8C">
            <w:pPr>
              <w:pStyle w:val="a4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14:paraId="4352441D" w14:textId="77777777" w:rsidR="00B21A51" w:rsidRPr="00BA54C5" w:rsidRDefault="00B21A51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Сроки и этапы разработки проекта</w:t>
            </w:r>
          </w:p>
        </w:tc>
        <w:tc>
          <w:tcPr>
            <w:tcW w:w="7088" w:type="dxa"/>
          </w:tcPr>
          <w:p w14:paraId="460BD358" w14:textId="77777777" w:rsidR="00B21A51" w:rsidRPr="00BA54C5" w:rsidRDefault="00BE1DEF" w:rsidP="00B21A5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 – 60 рабочих дней с момента получения постановления «О подготовке документации ПП</w:t>
            </w:r>
            <w:r w:rsidR="00E601AA" w:rsidRPr="00BA54C5">
              <w:rPr>
                <w:rFonts w:ascii="Times New Roman" w:hAnsi="Times New Roman" w:cs="Times New Roman"/>
                <w:sz w:val="20"/>
                <w:szCs w:val="20"/>
              </w:rPr>
              <w:t xml:space="preserve"> и ПМ территории</w:t>
            </w:r>
            <w:r w:rsidRPr="00BA54C5">
              <w:rPr>
                <w:rFonts w:ascii="Times New Roman" w:hAnsi="Times New Roman" w:cs="Times New Roman"/>
                <w:sz w:val="20"/>
                <w:szCs w:val="20"/>
              </w:rPr>
              <w:t>» (без учета согласований в один этап разработки проекта).</w:t>
            </w:r>
          </w:p>
        </w:tc>
      </w:tr>
    </w:tbl>
    <w:p w14:paraId="76043E04" w14:textId="77777777" w:rsidR="00B21A51" w:rsidRPr="00BA54C5" w:rsidRDefault="00B21A51" w:rsidP="00B21A5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CC27FA" w14:textId="77777777" w:rsidR="002E06E5" w:rsidRPr="00BA54C5" w:rsidRDefault="002E06E5" w:rsidP="002E06E5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2E06E5" w:rsidRPr="00BA54C5" w:rsidSect="008B0A16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473D"/>
    <w:multiLevelType w:val="multilevel"/>
    <w:tmpl w:val="394465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00370186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41760887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linkToQuery/>
    <w:dataType w:val="native"/>
    <w:connectString w:val="Provider=Microsoft.ACE.OLEDB.12.0;User ID=Admin;Data Source=B:\Олеся\СНТ Цветочный ПП и ПМ Пелипенко\СНТ Цветочный ПП и ПМ Пелипенко\ПЗ\ПП пз 75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Лист1$` "/>
    <w:dataSource r:id="rId1"/>
    <w:viewMergedData/>
    <w:odso>
      <w:udl w:val="Provider=Microsoft.ACE.OLEDB.12.0;User ID=Admin;Data Source=B:\Олеся\СНТ Цветочный ПП и ПМ Пелипенко\СНТ Цветочный ПП и ПМ Пелипенко\ПЗ\ПП пз 75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Лист1$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адрес"/>
        <w:mappedName w:val="Адрес 1"/>
        <w:column w:val="1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recipientData r:id="rId3"/>
    </w:odso>
  </w:mailMerge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51"/>
    <w:rsid w:val="000248DC"/>
    <w:rsid w:val="00035907"/>
    <w:rsid w:val="00052E57"/>
    <w:rsid w:val="00055ABD"/>
    <w:rsid w:val="00090520"/>
    <w:rsid w:val="000D5622"/>
    <w:rsid w:val="001056DE"/>
    <w:rsid w:val="00121595"/>
    <w:rsid w:val="00142684"/>
    <w:rsid w:val="00176280"/>
    <w:rsid w:val="001838F7"/>
    <w:rsid w:val="00187DB3"/>
    <w:rsid w:val="00194959"/>
    <w:rsid w:val="001D5A4F"/>
    <w:rsid w:val="001E6EDB"/>
    <w:rsid w:val="001F1078"/>
    <w:rsid w:val="00203B05"/>
    <w:rsid w:val="00204FD0"/>
    <w:rsid w:val="00215A1B"/>
    <w:rsid w:val="0022229B"/>
    <w:rsid w:val="002348B8"/>
    <w:rsid w:val="00242AAE"/>
    <w:rsid w:val="00243A2E"/>
    <w:rsid w:val="002616A1"/>
    <w:rsid w:val="0026175A"/>
    <w:rsid w:val="00292A41"/>
    <w:rsid w:val="002B6A06"/>
    <w:rsid w:val="002D69BB"/>
    <w:rsid w:val="002E06E5"/>
    <w:rsid w:val="002E55B8"/>
    <w:rsid w:val="00317A20"/>
    <w:rsid w:val="00320BF0"/>
    <w:rsid w:val="00324DFD"/>
    <w:rsid w:val="00372705"/>
    <w:rsid w:val="00373646"/>
    <w:rsid w:val="003761AB"/>
    <w:rsid w:val="00383594"/>
    <w:rsid w:val="003A0BB5"/>
    <w:rsid w:val="003A198D"/>
    <w:rsid w:val="003B6B5F"/>
    <w:rsid w:val="003C2811"/>
    <w:rsid w:val="003E3926"/>
    <w:rsid w:val="00406A0D"/>
    <w:rsid w:val="00414CF2"/>
    <w:rsid w:val="0042042A"/>
    <w:rsid w:val="00424F04"/>
    <w:rsid w:val="00437089"/>
    <w:rsid w:val="004524A7"/>
    <w:rsid w:val="00465A3C"/>
    <w:rsid w:val="004932C1"/>
    <w:rsid w:val="004A42FE"/>
    <w:rsid w:val="004B338D"/>
    <w:rsid w:val="004C0F61"/>
    <w:rsid w:val="004D4ABE"/>
    <w:rsid w:val="004E0091"/>
    <w:rsid w:val="00514D3C"/>
    <w:rsid w:val="005259B9"/>
    <w:rsid w:val="005361C1"/>
    <w:rsid w:val="00541651"/>
    <w:rsid w:val="005655CA"/>
    <w:rsid w:val="00571EB3"/>
    <w:rsid w:val="005939A1"/>
    <w:rsid w:val="005A4984"/>
    <w:rsid w:val="005B0517"/>
    <w:rsid w:val="005C5E8C"/>
    <w:rsid w:val="005E3D4B"/>
    <w:rsid w:val="006402CC"/>
    <w:rsid w:val="0064756A"/>
    <w:rsid w:val="006512E1"/>
    <w:rsid w:val="006756D0"/>
    <w:rsid w:val="006B2A88"/>
    <w:rsid w:val="006D38E1"/>
    <w:rsid w:val="006D7939"/>
    <w:rsid w:val="006F01D4"/>
    <w:rsid w:val="00722304"/>
    <w:rsid w:val="00737981"/>
    <w:rsid w:val="00751F57"/>
    <w:rsid w:val="007646E9"/>
    <w:rsid w:val="00774B16"/>
    <w:rsid w:val="007760DD"/>
    <w:rsid w:val="007A0623"/>
    <w:rsid w:val="007A49D9"/>
    <w:rsid w:val="007A5BB7"/>
    <w:rsid w:val="007C324B"/>
    <w:rsid w:val="007C6760"/>
    <w:rsid w:val="007E35B6"/>
    <w:rsid w:val="007F46EA"/>
    <w:rsid w:val="007F7352"/>
    <w:rsid w:val="0081165A"/>
    <w:rsid w:val="00812D82"/>
    <w:rsid w:val="00817806"/>
    <w:rsid w:val="008224FE"/>
    <w:rsid w:val="008446A0"/>
    <w:rsid w:val="0085551F"/>
    <w:rsid w:val="0087048F"/>
    <w:rsid w:val="00881EFB"/>
    <w:rsid w:val="00883DD0"/>
    <w:rsid w:val="00885FCA"/>
    <w:rsid w:val="008877E8"/>
    <w:rsid w:val="008A765E"/>
    <w:rsid w:val="008B0A16"/>
    <w:rsid w:val="008F4A40"/>
    <w:rsid w:val="00907BCA"/>
    <w:rsid w:val="009269CF"/>
    <w:rsid w:val="00930915"/>
    <w:rsid w:val="00950AC5"/>
    <w:rsid w:val="009656C9"/>
    <w:rsid w:val="00970291"/>
    <w:rsid w:val="009728E0"/>
    <w:rsid w:val="00976385"/>
    <w:rsid w:val="00990D8A"/>
    <w:rsid w:val="009A1C5C"/>
    <w:rsid w:val="009A3C21"/>
    <w:rsid w:val="009A432A"/>
    <w:rsid w:val="009D77AC"/>
    <w:rsid w:val="009E3204"/>
    <w:rsid w:val="009E777E"/>
    <w:rsid w:val="009E77B5"/>
    <w:rsid w:val="00A00100"/>
    <w:rsid w:val="00A4132C"/>
    <w:rsid w:val="00A847EF"/>
    <w:rsid w:val="00AA2E3D"/>
    <w:rsid w:val="00AB57E3"/>
    <w:rsid w:val="00AD74CB"/>
    <w:rsid w:val="00AE0DF1"/>
    <w:rsid w:val="00AE1CF2"/>
    <w:rsid w:val="00AE3183"/>
    <w:rsid w:val="00AE3E81"/>
    <w:rsid w:val="00AE62BB"/>
    <w:rsid w:val="00AF3400"/>
    <w:rsid w:val="00B065AB"/>
    <w:rsid w:val="00B21A51"/>
    <w:rsid w:val="00B233DD"/>
    <w:rsid w:val="00B64A2A"/>
    <w:rsid w:val="00B827F3"/>
    <w:rsid w:val="00B95299"/>
    <w:rsid w:val="00BA54C5"/>
    <w:rsid w:val="00BC422D"/>
    <w:rsid w:val="00BC4EAB"/>
    <w:rsid w:val="00BD2DE3"/>
    <w:rsid w:val="00BE1DEF"/>
    <w:rsid w:val="00BF050E"/>
    <w:rsid w:val="00BF33C0"/>
    <w:rsid w:val="00C2720D"/>
    <w:rsid w:val="00C53266"/>
    <w:rsid w:val="00C55363"/>
    <w:rsid w:val="00C732FB"/>
    <w:rsid w:val="00C91A36"/>
    <w:rsid w:val="00C93F25"/>
    <w:rsid w:val="00C96B47"/>
    <w:rsid w:val="00CA29B4"/>
    <w:rsid w:val="00CA4A13"/>
    <w:rsid w:val="00CA5964"/>
    <w:rsid w:val="00CA732A"/>
    <w:rsid w:val="00CC1AEB"/>
    <w:rsid w:val="00CE3131"/>
    <w:rsid w:val="00CE6575"/>
    <w:rsid w:val="00CF1F95"/>
    <w:rsid w:val="00D13CC2"/>
    <w:rsid w:val="00D26B2B"/>
    <w:rsid w:val="00D71D07"/>
    <w:rsid w:val="00D74195"/>
    <w:rsid w:val="00D86781"/>
    <w:rsid w:val="00DA60D6"/>
    <w:rsid w:val="00DF444A"/>
    <w:rsid w:val="00E11D67"/>
    <w:rsid w:val="00E16AAC"/>
    <w:rsid w:val="00E46FB1"/>
    <w:rsid w:val="00E5163B"/>
    <w:rsid w:val="00E577F4"/>
    <w:rsid w:val="00E601AA"/>
    <w:rsid w:val="00E617EE"/>
    <w:rsid w:val="00E65A05"/>
    <w:rsid w:val="00E817EB"/>
    <w:rsid w:val="00E91C8E"/>
    <w:rsid w:val="00E91DB0"/>
    <w:rsid w:val="00EB3BB7"/>
    <w:rsid w:val="00F04BD5"/>
    <w:rsid w:val="00F11B4E"/>
    <w:rsid w:val="00F17959"/>
    <w:rsid w:val="00F32414"/>
    <w:rsid w:val="00F32DE7"/>
    <w:rsid w:val="00F34D63"/>
    <w:rsid w:val="00F475A7"/>
    <w:rsid w:val="00F50375"/>
    <w:rsid w:val="00F536FA"/>
    <w:rsid w:val="00F7115E"/>
    <w:rsid w:val="00F86A8A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B42D"/>
  <w15:docId w15:val="{008128D8-7169-4FEE-8765-7AA6F5F0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52"/>
  </w:style>
  <w:style w:type="paragraph" w:styleId="1">
    <w:name w:val="heading 1"/>
    <w:basedOn w:val="a"/>
    <w:link w:val="10"/>
    <w:uiPriority w:val="9"/>
    <w:qFormat/>
    <w:rsid w:val="00203B0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A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A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A3C21"/>
    <w:rPr>
      <w:b/>
      <w:bCs/>
    </w:rPr>
  </w:style>
  <w:style w:type="paragraph" w:styleId="a6">
    <w:name w:val="Normal (Web)"/>
    <w:basedOn w:val="a"/>
    <w:uiPriority w:val="99"/>
    <w:semiHidden/>
    <w:unhideWhenUsed/>
    <w:rsid w:val="00E817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92A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gulartext">
    <w:name w:val="regulartext"/>
    <w:basedOn w:val="a"/>
    <w:rsid w:val="002E06E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93F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3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B:\&#1054;&#1083;&#1077;&#1089;&#1103;\&#1057;&#1053;&#1058;%20&#1062;&#1074;&#1077;&#1090;&#1086;&#1095;&#1085;&#1099;&#1081;%20&#1055;&#1055;%20&#1080;%20&#1055;&#1052;%20&#1055;&#1077;&#1083;&#1080;&#1087;&#1077;&#1085;&#1082;&#1086;\&#1057;&#1053;&#1058;%20&#1062;&#1074;&#1077;&#1090;&#1086;&#1095;&#1085;&#1099;&#1081;%20&#1055;&#1055;%20&#1080;%20&#1055;&#1052;%20&#1055;&#1077;&#1083;&#1080;&#1087;&#1077;&#1085;&#1082;&#1086;\&#1055;&#1047;\&#1055;&#1055;%20&#1087;&#1079;%207522.xlsx" TargetMode="External"/><Relationship Id="rId1" Type="http://schemas.openxmlformats.org/officeDocument/2006/relationships/mailMergeSource" Target="file:///B:\&#1054;&#1083;&#1077;&#1089;&#1103;\&#1057;&#1053;&#1058;%20&#1062;&#1074;&#1077;&#1090;&#1086;&#1095;&#1085;&#1099;&#1081;%20&#1055;&#1055;%20&#1080;%20&#1055;&#1052;%20&#1055;&#1077;&#1083;&#1080;&#1087;&#1077;&#1085;&#1082;&#1086;\&#1057;&#1053;&#1058;%20&#1062;&#1074;&#1077;&#1090;&#1086;&#1095;&#1085;&#1099;&#1081;%20&#1055;&#1055;%20&#1080;%20&#1055;&#1052;%20&#1055;&#1077;&#1083;&#1080;&#1087;&#1077;&#1085;&#1082;&#1086;\&#1055;&#1047;\&#1055;&#1055;%20&#1087;&#1079;%207522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EC0E-6DC0-4B42-A0C5-913F7AE7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Яков</cp:lastModifiedBy>
  <cp:revision>113</cp:revision>
  <cp:lastPrinted>2023-07-06T10:41:00Z</cp:lastPrinted>
  <dcterms:created xsi:type="dcterms:W3CDTF">2018-02-22T06:54:00Z</dcterms:created>
  <dcterms:modified xsi:type="dcterms:W3CDTF">2025-04-28T13:23:00Z</dcterms:modified>
</cp:coreProperties>
</file>